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A32" w:rsidRDefault="00550A32" w:rsidP="00550A32">
      <w:pPr>
        <w:tabs>
          <w:tab w:val="right" w:pos="9072"/>
        </w:tabs>
      </w:pPr>
      <w:r>
        <w:t>…………………………</w:t>
      </w:r>
      <w:r w:rsidR="00C63455">
        <w:t>…………..</w:t>
      </w:r>
      <w:r>
        <w:tab/>
      </w:r>
      <w:r w:rsidR="007D3AAA">
        <w:rPr>
          <w:sz w:val="22"/>
        </w:rPr>
        <w:t xml:space="preserve">…………………… </w:t>
      </w:r>
      <w:r>
        <w:rPr>
          <w:sz w:val="22"/>
        </w:rPr>
        <w:t>, dnia …..………..….</w:t>
      </w:r>
    </w:p>
    <w:p w:rsidR="00550A32" w:rsidRPr="00C63455" w:rsidRDefault="00550A32" w:rsidP="00550A32">
      <w:pPr>
        <w:tabs>
          <w:tab w:val="right" w:pos="9072"/>
        </w:tabs>
        <w:rPr>
          <w:sz w:val="22"/>
        </w:rPr>
      </w:pPr>
      <w:r w:rsidRPr="00C63455">
        <w:rPr>
          <w:sz w:val="16"/>
          <w:szCs w:val="18"/>
        </w:rPr>
        <w:t xml:space="preserve"> Imię i nazwisko</w:t>
      </w:r>
      <w:r w:rsidR="00DD154E">
        <w:rPr>
          <w:sz w:val="16"/>
          <w:szCs w:val="18"/>
        </w:rPr>
        <w:t xml:space="preserve">                                                                                                               miejscowość                                       data (</w:t>
      </w:r>
      <w:proofErr w:type="spellStart"/>
      <w:r w:rsidR="00DD154E">
        <w:rPr>
          <w:sz w:val="16"/>
          <w:szCs w:val="18"/>
        </w:rPr>
        <w:t>dd</w:t>
      </w:r>
      <w:proofErr w:type="spellEnd"/>
      <w:r w:rsidR="00DD154E">
        <w:rPr>
          <w:sz w:val="16"/>
          <w:szCs w:val="18"/>
        </w:rPr>
        <w:t>-mm-</w:t>
      </w:r>
      <w:proofErr w:type="spellStart"/>
      <w:r w:rsidR="00DD154E">
        <w:rPr>
          <w:sz w:val="16"/>
          <w:szCs w:val="18"/>
        </w:rPr>
        <w:t>rr</w:t>
      </w:r>
      <w:proofErr w:type="spellEnd"/>
      <w:r w:rsidR="00DD154E">
        <w:rPr>
          <w:sz w:val="16"/>
          <w:szCs w:val="18"/>
        </w:rPr>
        <w:t>)</w:t>
      </w:r>
    </w:p>
    <w:p w:rsidR="00550A32" w:rsidRDefault="00550A32" w:rsidP="00550A32">
      <w:pPr>
        <w:tabs>
          <w:tab w:val="right" w:pos="9072"/>
        </w:tabs>
        <w:rPr>
          <w:sz w:val="18"/>
          <w:szCs w:val="18"/>
        </w:rPr>
      </w:pPr>
    </w:p>
    <w:p w:rsidR="00C63455" w:rsidRDefault="00C63455" w:rsidP="00C63455">
      <w:pPr>
        <w:tabs>
          <w:tab w:val="right" w:pos="9072"/>
        </w:tabs>
      </w:pPr>
      <w:r>
        <w:t>……………………………………..</w:t>
      </w:r>
    </w:p>
    <w:p w:rsidR="00550A32" w:rsidRDefault="00ED20C2" w:rsidP="00550A32">
      <w:pPr>
        <w:tabs>
          <w:tab w:val="right" w:pos="9072"/>
        </w:tabs>
        <w:rPr>
          <w:sz w:val="16"/>
        </w:rPr>
      </w:pPr>
      <w:r>
        <w:rPr>
          <w:sz w:val="16"/>
        </w:rPr>
        <w:t>u</w:t>
      </w:r>
      <w:r w:rsidR="00C63455" w:rsidRPr="00C63455">
        <w:rPr>
          <w:sz w:val="16"/>
        </w:rPr>
        <w:t>lica, nr domu</w:t>
      </w:r>
    </w:p>
    <w:p w:rsidR="00C63455" w:rsidRPr="00C63455" w:rsidRDefault="00C63455" w:rsidP="00550A32">
      <w:pPr>
        <w:tabs>
          <w:tab w:val="right" w:pos="9072"/>
        </w:tabs>
        <w:rPr>
          <w:sz w:val="16"/>
        </w:rPr>
      </w:pPr>
    </w:p>
    <w:p w:rsidR="00C63455" w:rsidRDefault="00550A32" w:rsidP="00550A32">
      <w:pPr>
        <w:tabs>
          <w:tab w:val="right" w:pos="9072"/>
        </w:tabs>
      </w:pPr>
      <w:r>
        <w:t>…………………………</w:t>
      </w:r>
      <w:r w:rsidR="00C63455">
        <w:t>…………..</w:t>
      </w:r>
    </w:p>
    <w:p w:rsidR="00C63455" w:rsidRPr="00C63455" w:rsidRDefault="00ED20C2" w:rsidP="00550A32">
      <w:pPr>
        <w:tabs>
          <w:tab w:val="right" w:pos="9072"/>
        </w:tabs>
        <w:rPr>
          <w:sz w:val="22"/>
        </w:rPr>
      </w:pPr>
      <w:r>
        <w:rPr>
          <w:sz w:val="16"/>
        </w:rPr>
        <w:t>k</w:t>
      </w:r>
      <w:r w:rsidR="00C63455" w:rsidRPr="00C63455">
        <w:rPr>
          <w:sz w:val="16"/>
        </w:rPr>
        <w:t>od pocztowy, miejscowość</w:t>
      </w:r>
    </w:p>
    <w:p w:rsidR="00C63455" w:rsidRDefault="00C63455" w:rsidP="00550A32">
      <w:pPr>
        <w:tabs>
          <w:tab w:val="right" w:pos="9072"/>
        </w:tabs>
      </w:pPr>
    </w:p>
    <w:p w:rsidR="00550A32" w:rsidRDefault="00550A32" w:rsidP="00550A32">
      <w:pPr>
        <w:tabs>
          <w:tab w:val="right" w:pos="9072"/>
        </w:tabs>
      </w:pPr>
      <w:r>
        <w:t>…………………………</w:t>
      </w:r>
      <w:r w:rsidR="00C63455">
        <w:t>………….</w:t>
      </w:r>
    </w:p>
    <w:p w:rsidR="00550A32" w:rsidRPr="00C66D57" w:rsidRDefault="00550A32" w:rsidP="00C66D57">
      <w:pPr>
        <w:tabs>
          <w:tab w:val="right" w:pos="9072"/>
        </w:tabs>
        <w:rPr>
          <w:sz w:val="18"/>
          <w:szCs w:val="18"/>
        </w:rPr>
      </w:pPr>
      <w:r w:rsidRPr="00C63455">
        <w:rPr>
          <w:sz w:val="16"/>
          <w:szCs w:val="18"/>
        </w:rPr>
        <w:t>tel. kontaktowy</w:t>
      </w:r>
      <w:r w:rsidR="002500F9">
        <w:rPr>
          <w:sz w:val="16"/>
          <w:szCs w:val="18"/>
        </w:rPr>
        <w:t>*</w:t>
      </w:r>
    </w:p>
    <w:p w:rsidR="00550A32" w:rsidRDefault="00550A32" w:rsidP="00550A32"/>
    <w:p w:rsidR="00550A32" w:rsidRDefault="00550A32" w:rsidP="00550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G Ł O S Z E N I E</w:t>
      </w:r>
    </w:p>
    <w:p w:rsidR="00550A32" w:rsidRDefault="00550A32" w:rsidP="00550A32">
      <w:pPr>
        <w:rPr>
          <w:b/>
          <w:sz w:val="28"/>
          <w:szCs w:val="28"/>
        </w:rPr>
      </w:pPr>
    </w:p>
    <w:p w:rsidR="00C66D57" w:rsidRDefault="00550A32" w:rsidP="00550A32">
      <w:r w:rsidRPr="00FF5032">
        <w:rPr>
          <w:b/>
        </w:rPr>
        <w:t>Zamiaru     usunięcia  drzewa/drzew</w:t>
      </w:r>
      <w:r>
        <w:t xml:space="preserve"> </w:t>
      </w:r>
      <w:r w:rsidR="00137283">
        <w:t>w ilości  …………</w:t>
      </w:r>
      <w:r w:rsidR="00C63455">
        <w:t xml:space="preserve"> sztuk</w:t>
      </w:r>
      <w:r w:rsidR="00B45166">
        <w:t xml:space="preserve">, </w:t>
      </w:r>
      <w:r w:rsidR="00C63455">
        <w:t xml:space="preserve"> o </w:t>
      </w:r>
      <w:r w:rsidR="00137283">
        <w:t xml:space="preserve">obwodzie pnia: </w:t>
      </w:r>
    </w:p>
    <w:p w:rsidR="00C66D57" w:rsidRDefault="00E03BF8" w:rsidP="00550A32">
      <w:r>
        <w:t xml:space="preserve"> 1)</w:t>
      </w:r>
      <w:r w:rsidR="00C66D57">
        <w:t xml:space="preserve"> </w:t>
      </w:r>
      <w:r w:rsidR="0070559D">
        <w:t xml:space="preserve">na wysokości 5 cm - ……… , </w:t>
      </w:r>
      <w:r w:rsidR="0092218F">
        <w:t xml:space="preserve"> </w:t>
      </w:r>
      <w:r w:rsidR="0070559D">
        <w:t>na wysokości 130 cm - …………</w:t>
      </w:r>
      <w:r w:rsidR="0092218F">
        <w:t xml:space="preserve"> </w:t>
      </w:r>
      <w:r w:rsidR="00614A61">
        <w:t>gatunku ……………………</w:t>
      </w:r>
      <w:r w:rsidR="0070559D">
        <w:t>,</w:t>
      </w:r>
    </w:p>
    <w:p w:rsidR="00C66D57" w:rsidRDefault="00E03BF8" w:rsidP="00C66D57">
      <w:r>
        <w:t xml:space="preserve"> 2</w:t>
      </w:r>
      <w:r w:rsidR="00142ED8">
        <w:t xml:space="preserve"> </w:t>
      </w:r>
      <w:r w:rsidR="0070559D" w:rsidRPr="0070559D">
        <w:t xml:space="preserve"> </w:t>
      </w:r>
      <w:r w:rsidR="0070559D">
        <w:t>na wysokości 5 cm - ……</w:t>
      </w:r>
      <w:r w:rsidR="00C66D57">
        <w:t>…</w:t>
      </w:r>
      <w:r w:rsidR="0070559D">
        <w:t xml:space="preserve"> , </w:t>
      </w:r>
      <w:r w:rsidR="0092218F">
        <w:t xml:space="preserve"> </w:t>
      </w:r>
      <w:r w:rsidR="0070559D">
        <w:t>na wysokości 130 cm - …………</w:t>
      </w:r>
      <w:r w:rsidR="0092218F">
        <w:t xml:space="preserve"> </w:t>
      </w:r>
      <w:r w:rsidR="00614A61">
        <w:t>gatunku ……………………</w:t>
      </w:r>
      <w:r w:rsidR="0070559D">
        <w:t>,</w:t>
      </w:r>
    </w:p>
    <w:p w:rsidR="00C66D57" w:rsidRDefault="00E03BF8" w:rsidP="00C66D57">
      <w:r>
        <w:t xml:space="preserve"> 3)</w:t>
      </w:r>
      <w:r w:rsidR="0070559D" w:rsidRPr="0070559D">
        <w:t xml:space="preserve"> </w:t>
      </w:r>
      <w:r w:rsidR="0070559D">
        <w:t>na wysokości 5 cm - …</w:t>
      </w:r>
      <w:r w:rsidR="00C66D57">
        <w:t>……</w:t>
      </w:r>
      <w:r w:rsidR="0070559D">
        <w:t xml:space="preserve"> , </w:t>
      </w:r>
      <w:r w:rsidR="0092218F">
        <w:t xml:space="preserve"> </w:t>
      </w:r>
      <w:r w:rsidR="0070559D">
        <w:t>na wysokości 130 cm - …………</w:t>
      </w:r>
      <w:r w:rsidR="0092218F">
        <w:t xml:space="preserve"> </w:t>
      </w:r>
      <w:r w:rsidR="00614A61">
        <w:t>gatunku ……………………</w:t>
      </w:r>
      <w:r w:rsidR="0070559D">
        <w:t>,</w:t>
      </w:r>
    </w:p>
    <w:p w:rsidR="00C66D57" w:rsidRDefault="00E03BF8" w:rsidP="00C66D57">
      <w:r>
        <w:t xml:space="preserve"> 4)</w:t>
      </w:r>
      <w:r w:rsidR="00C66D57">
        <w:t xml:space="preserve"> na wysokości 5 cm -</w:t>
      </w:r>
      <w:r w:rsidR="0070559D">
        <w:t xml:space="preserve"> ………</w:t>
      </w:r>
      <w:r w:rsidR="00C66D57">
        <w:t xml:space="preserve"> , </w:t>
      </w:r>
      <w:r w:rsidR="0092218F">
        <w:t xml:space="preserve"> </w:t>
      </w:r>
      <w:r w:rsidR="00C66D57">
        <w:t>na wys</w:t>
      </w:r>
      <w:r w:rsidR="0070559D">
        <w:t>okości 130 cm - …………</w:t>
      </w:r>
      <w:r w:rsidR="0092218F">
        <w:t xml:space="preserve"> </w:t>
      </w:r>
      <w:r w:rsidR="00614A61">
        <w:t>gatunku ……………………</w:t>
      </w:r>
      <w:r w:rsidR="0070559D">
        <w:t>,</w:t>
      </w:r>
    </w:p>
    <w:p w:rsidR="00C66D57" w:rsidRDefault="00E03BF8" w:rsidP="00C66D57">
      <w:r>
        <w:t xml:space="preserve"> 5)</w:t>
      </w:r>
      <w:r w:rsidR="0070559D" w:rsidRPr="0070559D">
        <w:t xml:space="preserve"> </w:t>
      </w:r>
      <w:r w:rsidR="0070559D">
        <w:t xml:space="preserve">na wysokości 5 cm - ……… , </w:t>
      </w:r>
      <w:r w:rsidR="0092218F">
        <w:t xml:space="preserve"> </w:t>
      </w:r>
      <w:r w:rsidR="0070559D">
        <w:t>na wysokości 130 cm - …………</w:t>
      </w:r>
      <w:r w:rsidR="0092218F">
        <w:t xml:space="preserve"> </w:t>
      </w:r>
      <w:r w:rsidR="00614A61">
        <w:t>gatunku ……………………</w:t>
      </w:r>
      <w:r w:rsidR="0070559D">
        <w:t>,</w:t>
      </w:r>
    </w:p>
    <w:p w:rsidR="00C63455" w:rsidRDefault="00E03BF8" w:rsidP="00C63455">
      <w:r>
        <w:t xml:space="preserve"> 6)</w:t>
      </w:r>
      <w:r w:rsidR="0070559D" w:rsidRPr="0070559D">
        <w:t xml:space="preserve"> </w:t>
      </w:r>
      <w:r w:rsidR="0070559D">
        <w:t xml:space="preserve">na wysokości 5 cm - ……… , </w:t>
      </w:r>
      <w:r w:rsidR="0092218F">
        <w:t xml:space="preserve"> </w:t>
      </w:r>
      <w:r w:rsidR="0070559D">
        <w:t>na wysokości 130 cm - …………</w:t>
      </w:r>
      <w:r w:rsidR="0092218F">
        <w:t xml:space="preserve"> </w:t>
      </w:r>
      <w:r w:rsidR="00614A61">
        <w:t>gatunku ……………………</w:t>
      </w:r>
      <w:r w:rsidR="0070559D">
        <w:t>,</w:t>
      </w:r>
    </w:p>
    <w:p w:rsidR="00C63455" w:rsidRDefault="00E03BF8" w:rsidP="00C63455">
      <w:r>
        <w:t xml:space="preserve"> 7)</w:t>
      </w:r>
      <w:r w:rsidR="00C63455">
        <w:t xml:space="preserve"> </w:t>
      </w:r>
      <w:r w:rsidR="0070559D">
        <w:t>na wysokości 5 cm - ………</w:t>
      </w:r>
      <w:r w:rsidR="0092218F">
        <w:t xml:space="preserve"> </w:t>
      </w:r>
      <w:r w:rsidR="0070559D">
        <w:t xml:space="preserve">, </w:t>
      </w:r>
      <w:r w:rsidR="0092218F">
        <w:t xml:space="preserve"> </w:t>
      </w:r>
      <w:r w:rsidR="0070559D">
        <w:t>na wysokości 130 cm - …………</w:t>
      </w:r>
      <w:r w:rsidR="0092218F">
        <w:t xml:space="preserve"> </w:t>
      </w:r>
      <w:r w:rsidR="00614A61">
        <w:t>gatunku ……………………</w:t>
      </w:r>
      <w:r w:rsidR="0070559D">
        <w:t>,</w:t>
      </w:r>
    </w:p>
    <w:p w:rsidR="00C63455" w:rsidRDefault="00E03BF8" w:rsidP="00C63455">
      <w:r>
        <w:t xml:space="preserve"> 8)</w:t>
      </w:r>
      <w:r w:rsidR="0070559D" w:rsidRPr="0070559D">
        <w:t xml:space="preserve"> </w:t>
      </w:r>
      <w:r w:rsidR="0070559D">
        <w:t>na wysokości 5 cm - ………</w:t>
      </w:r>
      <w:r w:rsidR="0092218F">
        <w:t xml:space="preserve"> </w:t>
      </w:r>
      <w:r w:rsidR="0070559D">
        <w:t xml:space="preserve">, </w:t>
      </w:r>
      <w:r w:rsidR="0092218F">
        <w:t xml:space="preserve"> </w:t>
      </w:r>
      <w:r w:rsidR="0070559D">
        <w:t>na wysokości 130 cm - …………</w:t>
      </w:r>
      <w:r w:rsidR="0092218F">
        <w:t xml:space="preserve"> </w:t>
      </w:r>
      <w:r w:rsidR="00614A61">
        <w:t>gatunku ……………………</w:t>
      </w:r>
      <w:r w:rsidR="0070559D">
        <w:t>,</w:t>
      </w:r>
    </w:p>
    <w:p w:rsidR="00E03BF8" w:rsidRDefault="00E03BF8" w:rsidP="00E03BF8">
      <w:r>
        <w:t xml:space="preserve"> 9)</w:t>
      </w:r>
      <w:r w:rsidR="0070559D" w:rsidRPr="0070559D">
        <w:t xml:space="preserve"> </w:t>
      </w:r>
      <w:r w:rsidR="0070559D">
        <w:t>na wysokości 5 cm - ……… ,</w:t>
      </w:r>
      <w:r w:rsidR="0092218F">
        <w:t xml:space="preserve"> </w:t>
      </w:r>
      <w:r w:rsidR="0070559D">
        <w:t xml:space="preserve"> na wysokości 130 cm - …………</w:t>
      </w:r>
      <w:r w:rsidR="0092218F">
        <w:t xml:space="preserve"> </w:t>
      </w:r>
      <w:r w:rsidR="00614A61">
        <w:t>gatunku ……………………</w:t>
      </w:r>
      <w:r w:rsidR="0070559D">
        <w:t>,</w:t>
      </w:r>
    </w:p>
    <w:p w:rsidR="00E03BF8" w:rsidRDefault="00E03BF8" w:rsidP="00E03BF8">
      <w:r>
        <w:t xml:space="preserve">10) </w:t>
      </w:r>
      <w:r w:rsidR="0070559D">
        <w:t xml:space="preserve">na wysokości 5 cm - ……… , na wysokości 130 cm - ………… </w:t>
      </w:r>
      <w:r w:rsidR="00614A61">
        <w:t>gatunku ……………………,</w:t>
      </w:r>
    </w:p>
    <w:p w:rsidR="00C66D57" w:rsidRDefault="00C66D57" w:rsidP="00550A32"/>
    <w:p w:rsidR="00137283" w:rsidRDefault="00550A32" w:rsidP="00550A32">
      <w:r>
        <w:t>rosnących na nieruchomości nr………………………..</w:t>
      </w:r>
      <w:r w:rsidR="00137283">
        <w:t xml:space="preserve">  </w:t>
      </w:r>
      <w:r w:rsidR="00B45166">
        <w:t xml:space="preserve">położonej </w:t>
      </w:r>
    </w:p>
    <w:p w:rsidR="004947A2" w:rsidRPr="004947A2" w:rsidRDefault="004947A2" w:rsidP="00550A32">
      <w:pPr>
        <w:rPr>
          <w:i/>
        </w:rPr>
      </w:pPr>
      <w:r>
        <w:tab/>
      </w:r>
      <w:r>
        <w:tab/>
      </w:r>
      <w:r>
        <w:tab/>
      </w:r>
      <w:r>
        <w:tab/>
      </w:r>
      <w:r w:rsidRPr="004947A2">
        <w:rPr>
          <w:i/>
          <w:sz w:val="18"/>
        </w:rPr>
        <w:t>(podać numer ewidencyj</w:t>
      </w:r>
      <w:bookmarkStart w:id="0" w:name="_GoBack"/>
      <w:bookmarkEnd w:id="0"/>
      <w:r w:rsidRPr="004947A2">
        <w:rPr>
          <w:i/>
          <w:sz w:val="18"/>
        </w:rPr>
        <w:t>ny działki)</w:t>
      </w:r>
    </w:p>
    <w:p w:rsidR="00D120C4" w:rsidRDefault="00D120C4" w:rsidP="00550A32"/>
    <w:p w:rsidR="00550A32" w:rsidRDefault="00137283" w:rsidP="00550A32">
      <w:r>
        <w:t>w</w:t>
      </w:r>
      <w:r w:rsidR="00057F00">
        <w:t xml:space="preserve"> </w:t>
      </w:r>
      <w:r>
        <w:t>…………………………………………………….</w:t>
      </w:r>
      <w:r w:rsidR="00550A32">
        <w:t>………………………………………...</w:t>
      </w:r>
    </w:p>
    <w:p w:rsidR="00550A32" w:rsidRPr="004947A2" w:rsidRDefault="00550A32" w:rsidP="00550A32">
      <w:pPr>
        <w:rPr>
          <w:i/>
          <w:sz w:val="18"/>
        </w:rPr>
      </w:pPr>
      <w:r>
        <w:rPr>
          <w:i/>
        </w:rPr>
        <w:t xml:space="preserve">                </w:t>
      </w:r>
      <w:r w:rsidR="00137283">
        <w:rPr>
          <w:i/>
        </w:rPr>
        <w:t xml:space="preserve">                                           </w:t>
      </w:r>
      <w:r w:rsidRPr="004947A2">
        <w:rPr>
          <w:i/>
          <w:sz w:val="18"/>
        </w:rPr>
        <w:t xml:space="preserve"> (podać miejscowość)</w:t>
      </w:r>
    </w:p>
    <w:p w:rsidR="00550A32" w:rsidRDefault="00550A32" w:rsidP="00550A32"/>
    <w:p w:rsidR="00550A32" w:rsidRDefault="00550A32" w:rsidP="00550A32">
      <w:r>
        <w:t>Działka stanowi własność……………………………………………………………….</w:t>
      </w:r>
    </w:p>
    <w:p w:rsidR="00550A32" w:rsidRDefault="00550A32" w:rsidP="00550A32"/>
    <w:p w:rsidR="00550A32" w:rsidRDefault="00550A32" w:rsidP="00550A32">
      <w:pPr>
        <w:spacing w:line="480" w:lineRule="auto"/>
      </w:pPr>
      <w:r>
        <w:t>Działka stanowi współwłasność…………………………………………………………</w:t>
      </w:r>
    </w:p>
    <w:p w:rsidR="00550A32" w:rsidRDefault="00550A32" w:rsidP="00550A32">
      <w:r>
        <w:t>…………………………………………………………………………………………...</w:t>
      </w:r>
    </w:p>
    <w:p w:rsidR="00550A32" w:rsidRPr="00C66D57" w:rsidRDefault="00550A32" w:rsidP="00550A32">
      <w:pPr>
        <w:rPr>
          <w:i/>
          <w:sz w:val="20"/>
          <w:szCs w:val="20"/>
        </w:rPr>
      </w:pPr>
      <w:r>
        <w:rPr>
          <w:i/>
        </w:rPr>
        <w:t xml:space="preserve">                                                </w:t>
      </w:r>
      <w:r w:rsidRPr="00C66D57">
        <w:rPr>
          <w:i/>
          <w:sz w:val="20"/>
          <w:szCs w:val="20"/>
        </w:rPr>
        <w:t>(podać jeżeli dotyczy)</w:t>
      </w:r>
    </w:p>
    <w:p w:rsidR="00550A32" w:rsidRDefault="00550A32" w:rsidP="00550A32">
      <w:pPr>
        <w:rPr>
          <w:i/>
        </w:rPr>
      </w:pPr>
    </w:p>
    <w:p w:rsidR="00550A32" w:rsidRPr="00C66D57" w:rsidRDefault="00550A32" w:rsidP="00550A32">
      <w:pPr>
        <w:rPr>
          <w:i/>
        </w:rPr>
      </w:pPr>
      <w:r w:rsidRPr="00C66D57">
        <w:rPr>
          <w:i/>
        </w:rPr>
        <w:t>Podstawa prawna – art.83f ust. 4 i 5 ustawy  z dnia 16 kwietnia 2004 r. o ochronie przyrody (</w:t>
      </w:r>
      <w:r w:rsidR="00005398" w:rsidRPr="00005398">
        <w:rPr>
          <w:i/>
        </w:rPr>
        <w:t>Dz.U.</w:t>
      </w:r>
      <w:r w:rsidR="00FF5032">
        <w:rPr>
          <w:i/>
        </w:rPr>
        <w:t xml:space="preserve"> z </w:t>
      </w:r>
      <w:r w:rsidR="00005398" w:rsidRPr="00005398">
        <w:rPr>
          <w:i/>
        </w:rPr>
        <w:t>20</w:t>
      </w:r>
      <w:r w:rsidR="00FF5032">
        <w:rPr>
          <w:i/>
        </w:rPr>
        <w:t>20r. poz. 55</w:t>
      </w:r>
      <w:r w:rsidR="00005398" w:rsidRPr="00005398">
        <w:rPr>
          <w:i/>
        </w:rPr>
        <w:t xml:space="preserve"> </w:t>
      </w:r>
      <w:r w:rsidRPr="00C66D57">
        <w:rPr>
          <w:i/>
        </w:rPr>
        <w:t xml:space="preserve">z </w:t>
      </w:r>
      <w:r w:rsidR="00FF5032" w:rsidRPr="00C66D57">
        <w:rPr>
          <w:i/>
        </w:rPr>
        <w:t>późn</w:t>
      </w:r>
      <w:r w:rsidRPr="00C66D57">
        <w:rPr>
          <w:i/>
        </w:rPr>
        <w:t>. zm.)</w:t>
      </w:r>
    </w:p>
    <w:p w:rsidR="00550A32" w:rsidRDefault="00550A32" w:rsidP="00550A32">
      <w:pPr>
        <w:rPr>
          <w:i/>
        </w:rPr>
      </w:pPr>
    </w:p>
    <w:p w:rsidR="00550A32" w:rsidRDefault="00550A32" w:rsidP="00550A32">
      <w:pPr>
        <w:jc w:val="right"/>
      </w:pPr>
      <w:r>
        <w:t>………………………………………..</w:t>
      </w:r>
    </w:p>
    <w:p w:rsidR="00550A32" w:rsidRDefault="00550A32" w:rsidP="00550A32">
      <w:pPr>
        <w:jc w:val="right"/>
        <w:rPr>
          <w:i/>
        </w:rPr>
      </w:pPr>
      <w:r>
        <w:rPr>
          <w:i/>
        </w:rPr>
        <w:t>(podpis)</w:t>
      </w:r>
    </w:p>
    <w:p w:rsidR="00550A32" w:rsidRDefault="00550A32" w:rsidP="00550A32">
      <w:pPr>
        <w:jc w:val="right"/>
      </w:pPr>
      <w:r>
        <w:t>………………………………………...</w:t>
      </w:r>
    </w:p>
    <w:p w:rsidR="00550A32" w:rsidRDefault="00550A32" w:rsidP="00C66D57">
      <w:pPr>
        <w:jc w:val="right"/>
        <w:rPr>
          <w:i/>
        </w:rPr>
      </w:pPr>
      <w:r>
        <w:rPr>
          <w:i/>
        </w:rPr>
        <w:t>(podpis)</w:t>
      </w:r>
    </w:p>
    <w:p w:rsidR="00550A32" w:rsidRPr="002500F9" w:rsidRDefault="00550A32" w:rsidP="00550A32">
      <w:pPr>
        <w:rPr>
          <w:b/>
          <w:i/>
          <w:sz w:val="22"/>
          <w:u w:val="single"/>
        </w:rPr>
      </w:pPr>
      <w:r w:rsidRPr="002500F9">
        <w:rPr>
          <w:b/>
          <w:i/>
          <w:sz w:val="22"/>
          <w:u w:val="single"/>
        </w:rPr>
        <w:t>Załączniki:</w:t>
      </w:r>
    </w:p>
    <w:p w:rsidR="00550A32" w:rsidRPr="002500F9" w:rsidRDefault="00550A32" w:rsidP="00550A32">
      <w:pPr>
        <w:rPr>
          <w:sz w:val="22"/>
        </w:rPr>
      </w:pPr>
      <w:r w:rsidRPr="002500F9">
        <w:rPr>
          <w:sz w:val="22"/>
        </w:rPr>
        <w:t>- mapka /rysune</w:t>
      </w:r>
      <w:r w:rsidR="00005398" w:rsidRPr="002500F9">
        <w:rPr>
          <w:sz w:val="22"/>
        </w:rPr>
        <w:t>k określająca usytuowanie drzew</w:t>
      </w:r>
      <w:r w:rsidRPr="002500F9">
        <w:rPr>
          <w:sz w:val="22"/>
        </w:rPr>
        <w:t xml:space="preserve"> na nieruchomości</w:t>
      </w:r>
    </w:p>
    <w:p w:rsidR="00550A32" w:rsidRPr="002500F9" w:rsidRDefault="00550A32" w:rsidP="00550A32">
      <w:pPr>
        <w:rPr>
          <w:sz w:val="22"/>
        </w:rPr>
      </w:pPr>
      <w:r w:rsidRPr="002500F9">
        <w:rPr>
          <w:sz w:val="22"/>
        </w:rPr>
        <w:t>- zgoda współwłaściciela nieruchomości na usunięcie drzew</w:t>
      </w:r>
      <w:r w:rsidR="00057F00" w:rsidRPr="002500F9">
        <w:rPr>
          <w:sz w:val="22"/>
        </w:rPr>
        <w:t xml:space="preserve"> (jeżeli dotyczy)</w:t>
      </w:r>
    </w:p>
    <w:p w:rsidR="00550A32" w:rsidRDefault="00550A32" w:rsidP="00550A32">
      <w:pPr>
        <w:rPr>
          <w:sz w:val="20"/>
        </w:rPr>
      </w:pPr>
    </w:p>
    <w:p w:rsidR="00C63455" w:rsidRDefault="00C63455">
      <w:pPr>
        <w:rPr>
          <w:sz w:val="28"/>
        </w:rPr>
      </w:pPr>
      <w:r>
        <w:t xml:space="preserve">Przyczyna usunięcia drzewa:  </w:t>
      </w:r>
      <w:r>
        <w:rPr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67318" w:rsidRPr="00C63455" w:rsidRDefault="00567318">
      <w:pPr>
        <w:rPr>
          <w:sz w:val="28"/>
        </w:rPr>
      </w:pPr>
      <w:r w:rsidRPr="00567318">
        <w:lastRenderedPageBreak/>
        <w:t>Termin usunięcia drzewa</w:t>
      </w:r>
      <w:r>
        <w:rPr>
          <w:sz w:val="28"/>
        </w:rPr>
        <w:t>: ……………………………..</w:t>
      </w:r>
    </w:p>
    <w:p w:rsidR="00C63455" w:rsidRDefault="00C63455"/>
    <w:p w:rsidR="00C63455" w:rsidRDefault="008A78C2">
      <w:r w:rsidRPr="00FF5032">
        <w:rPr>
          <w:b/>
        </w:rPr>
        <w:t>Załącznik:</w:t>
      </w:r>
      <w:r>
        <w:t xml:space="preserve"> </w:t>
      </w:r>
      <w:r w:rsidR="00711DB4">
        <w:t>USYTUOWANIE DRZEW</w:t>
      </w:r>
      <w:r w:rsidR="00C63455">
        <w:t xml:space="preserve"> NA NIERUCHOMOŚCI: (</w:t>
      </w:r>
      <w:r w:rsidR="00057F00">
        <w:t>mapka/</w:t>
      </w:r>
      <w:r w:rsidR="00C63455">
        <w:t>rysunek poglądowy)</w:t>
      </w:r>
    </w:p>
    <w:p w:rsidR="00C63455" w:rsidRDefault="00C63455"/>
    <w:p w:rsidR="00C005B7" w:rsidRDefault="00C005B7"/>
    <w:p w:rsidR="00C005B7" w:rsidRDefault="00C005B7"/>
    <w:p w:rsidR="00C005B7" w:rsidRDefault="00C005B7"/>
    <w:p w:rsidR="00C005B7" w:rsidRDefault="00C005B7"/>
    <w:p w:rsidR="00C005B7" w:rsidRDefault="00C005B7"/>
    <w:p w:rsidR="00C005B7" w:rsidRPr="002810E1" w:rsidRDefault="00C005B7">
      <w:pPr>
        <w:rPr>
          <w:vertAlign w:val="subscript"/>
        </w:rPr>
      </w:pPr>
    </w:p>
    <w:p w:rsidR="00C005B7" w:rsidRDefault="00C005B7"/>
    <w:p w:rsidR="00C005B7" w:rsidRDefault="00C005B7"/>
    <w:p w:rsidR="00C005B7" w:rsidRDefault="00C005B7"/>
    <w:p w:rsidR="00C005B7" w:rsidRDefault="00C005B7"/>
    <w:p w:rsidR="00C005B7" w:rsidRDefault="00C005B7"/>
    <w:p w:rsidR="00C005B7" w:rsidRDefault="00C005B7"/>
    <w:p w:rsidR="00FF5032" w:rsidRDefault="00FF5032"/>
    <w:p w:rsidR="00FF5032" w:rsidRPr="00D120C4" w:rsidRDefault="00FF5032" w:rsidP="00FF5032">
      <w:pPr>
        <w:rPr>
          <w:sz w:val="22"/>
          <w:u w:val="single"/>
        </w:rPr>
      </w:pPr>
      <w:r w:rsidRPr="00D120C4">
        <w:rPr>
          <w:sz w:val="22"/>
          <w:u w:val="single"/>
        </w:rPr>
        <w:t>Informacje dodatkowe:</w:t>
      </w:r>
    </w:p>
    <w:p w:rsidR="00FF5032" w:rsidRPr="00D120C4" w:rsidRDefault="00FF5032" w:rsidP="00FF5032">
      <w:pPr>
        <w:rPr>
          <w:sz w:val="18"/>
        </w:rPr>
      </w:pPr>
      <w:r w:rsidRPr="00D120C4">
        <w:rPr>
          <w:sz w:val="18"/>
        </w:rPr>
        <w:t xml:space="preserve">Na usunięcie drzew, których </w:t>
      </w:r>
      <w:r w:rsidRPr="00671D4C">
        <w:rPr>
          <w:b/>
          <w:sz w:val="18"/>
        </w:rPr>
        <w:t>obwód pnia na wysokości 5 cm</w:t>
      </w:r>
      <w:r w:rsidRPr="00D120C4">
        <w:rPr>
          <w:sz w:val="18"/>
        </w:rPr>
        <w:t xml:space="preserve"> </w:t>
      </w:r>
      <w:r w:rsidRPr="00671D4C">
        <w:rPr>
          <w:sz w:val="18"/>
          <w:u w:val="single"/>
        </w:rPr>
        <w:t>nie przekracza</w:t>
      </w:r>
      <w:r w:rsidRPr="00D120C4">
        <w:rPr>
          <w:sz w:val="18"/>
        </w:rPr>
        <w:t>:</w:t>
      </w:r>
    </w:p>
    <w:p w:rsidR="00FF5032" w:rsidRPr="00D120C4" w:rsidRDefault="00FF5032" w:rsidP="00FF5032">
      <w:pPr>
        <w:numPr>
          <w:ilvl w:val="0"/>
          <w:numId w:val="1"/>
        </w:numPr>
        <w:rPr>
          <w:sz w:val="18"/>
        </w:rPr>
      </w:pPr>
      <w:r w:rsidRPr="00D120C4">
        <w:rPr>
          <w:sz w:val="18"/>
        </w:rPr>
        <w:t>80 cm w przypadku topoli, wierzb, klonu jesionolistnego oraz  klonu srebrzystego, ,</w:t>
      </w:r>
    </w:p>
    <w:p w:rsidR="00FF5032" w:rsidRPr="00D120C4" w:rsidRDefault="00FF5032" w:rsidP="00FF5032">
      <w:pPr>
        <w:numPr>
          <w:ilvl w:val="0"/>
          <w:numId w:val="1"/>
        </w:numPr>
        <w:rPr>
          <w:sz w:val="18"/>
        </w:rPr>
      </w:pPr>
      <w:r w:rsidRPr="00D120C4">
        <w:rPr>
          <w:sz w:val="18"/>
        </w:rPr>
        <w:t xml:space="preserve">65 cm – w przypadku kasztanowca zwyczajnego, robinii akacjowej oraz platanu </w:t>
      </w:r>
      <w:proofErr w:type="spellStart"/>
      <w:r w:rsidRPr="00D120C4">
        <w:rPr>
          <w:sz w:val="18"/>
        </w:rPr>
        <w:t>klonolistnego</w:t>
      </w:r>
      <w:proofErr w:type="spellEnd"/>
      <w:r w:rsidRPr="00D120C4">
        <w:rPr>
          <w:sz w:val="18"/>
        </w:rPr>
        <w:t>,</w:t>
      </w:r>
    </w:p>
    <w:p w:rsidR="00FF5032" w:rsidRPr="00D120C4" w:rsidRDefault="00FF5032" w:rsidP="00FF5032">
      <w:pPr>
        <w:numPr>
          <w:ilvl w:val="0"/>
          <w:numId w:val="1"/>
        </w:numPr>
        <w:rPr>
          <w:sz w:val="18"/>
        </w:rPr>
      </w:pPr>
      <w:r w:rsidRPr="00D120C4">
        <w:rPr>
          <w:sz w:val="18"/>
        </w:rPr>
        <w:t>50 cm w przypadku pozostałych drzew</w:t>
      </w:r>
    </w:p>
    <w:p w:rsidR="00FF5032" w:rsidRPr="00E03BF8" w:rsidRDefault="00FF5032" w:rsidP="00FF5032">
      <w:pPr>
        <w:numPr>
          <w:ilvl w:val="0"/>
          <w:numId w:val="1"/>
        </w:numPr>
        <w:rPr>
          <w:sz w:val="18"/>
        </w:rPr>
      </w:pPr>
      <w:r w:rsidRPr="00D120C4">
        <w:rPr>
          <w:sz w:val="18"/>
        </w:rPr>
        <w:t>drzew lub krzewów usuwanych w celu przywrócenia gruntów nieużytkowanych do użytkowania rolniczego</w:t>
      </w:r>
    </w:p>
    <w:p w:rsidR="00FF5032" w:rsidRDefault="00FF5032" w:rsidP="00FF5032">
      <w:r w:rsidRPr="00671D4C">
        <w:rPr>
          <w:b/>
          <w:sz w:val="22"/>
        </w:rPr>
        <w:t>zezwolenie  i zgłoszenie nie obowiązuje</w:t>
      </w:r>
      <w:r>
        <w:t>.</w:t>
      </w:r>
    </w:p>
    <w:p w:rsidR="00C005B7" w:rsidRDefault="00C005B7"/>
    <w:p w:rsidR="00C005B7" w:rsidRPr="002500F9" w:rsidRDefault="00C005B7" w:rsidP="00C005B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500F9">
        <w:rPr>
          <w:rFonts w:ascii="Times New Roman" w:hAnsi="Times New Roman" w:cs="Times New Roman"/>
          <w:b/>
          <w:i/>
          <w:sz w:val="18"/>
          <w:szCs w:val="18"/>
        </w:rPr>
        <w:t>Procedura zgłoszenia usunięcia drzewa lub krzewu do organu właściwego została szcz</w:t>
      </w:r>
      <w:r w:rsidR="00A23944" w:rsidRPr="002500F9">
        <w:rPr>
          <w:rFonts w:ascii="Times New Roman" w:hAnsi="Times New Roman" w:cs="Times New Roman"/>
          <w:b/>
          <w:i/>
          <w:sz w:val="18"/>
          <w:szCs w:val="18"/>
        </w:rPr>
        <w:t>egółowo uregulowana w ustawie o </w:t>
      </w:r>
      <w:r w:rsidRPr="002500F9">
        <w:rPr>
          <w:rFonts w:ascii="Times New Roman" w:hAnsi="Times New Roman" w:cs="Times New Roman"/>
          <w:b/>
          <w:i/>
          <w:sz w:val="18"/>
          <w:szCs w:val="18"/>
        </w:rPr>
        <w:t>ochronie przyrody.</w:t>
      </w:r>
    </w:p>
    <w:p w:rsidR="00C005B7" w:rsidRPr="002500F9" w:rsidRDefault="00C005B7" w:rsidP="00C005B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2500F9">
        <w:rPr>
          <w:rFonts w:ascii="Times New Roman" w:hAnsi="Times New Roman" w:cs="Times New Roman"/>
          <w:i/>
          <w:sz w:val="18"/>
          <w:szCs w:val="18"/>
        </w:rPr>
        <w:t xml:space="preserve">Zamiar wycinki należy </w:t>
      </w:r>
      <w:r w:rsidRPr="002500F9">
        <w:rPr>
          <w:rFonts w:ascii="Times New Roman" w:hAnsi="Times New Roman" w:cs="Times New Roman"/>
          <w:b/>
          <w:i/>
          <w:sz w:val="18"/>
          <w:szCs w:val="18"/>
        </w:rPr>
        <w:t>zgłosić</w:t>
      </w:r>
      <w:r w:rsidRPr="002500F9">
        <w:rPr>
          <w:rFonts w:ascii="Times New Roman" w:hAnsi="Times New Roman" w:cs="Times New Roman"/>
          <w:i/>
          <w:sz w:val="18"/>
          <w:szCs w:val="18"/>
        </w:rPr>
        <w:t xml:space="preserve"> co do zasady wójtowi, burmistrzowi albo prezydentowi miasta. Do wojewódzkiego konserwatora zabytków zgłasza się jedynie zamiar wycinki drzewa rosnącego na nieruchomości lub jej części wpisanej do rejestru zabytków. </w:t>
      </w:r>
      <w:r w:rsidRPr="002500F9">
        <w:rPr>
          <w:rFonts w:ascii="Times New Roman" w:hAnsi="Times New Roman" w:cs="Times New Roman"/>
          <w:b/>
          <w:i/>
          <w:sz w:val="18"/>
          <w:szCs w:val="18"/>
        </w:rPr>
        <w:t>W zgłoszeniu należy zawrzeć imię i nazwisko wnioskodawcy, oznaczenie nieruchomości, z której drzewo ma być usunięte, wraz z rysunkiem albo mapką określającą usytuowanie drzewa na nieruchomości. W przypadku gdy zgłoszenie nie zawiera wszystkich elementów, właściwy organ w drodze postanowienia nakłada obowiązek uzupełnienia zgłoszenia w terminie 7 dni.</w:t>
      </w:r>
      <w:r w:rsidRPr="002500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500F9">
        <w:rPr>
          <w:rFonts w:ascii="Times New Roman" w:hAnsi="Times New Roman" w:cs="Times New Roman"/>
          <w:i/>
          <w:sz w:val="18"/>
          <w:szCs w:val="18"/>
          <w:u w:val="single"/>
        </w:rPr>
        <w:t>Nałożenie obowiązku przerywa bieg 21-dniowego terminu na dokonanie oględzin.</w:t>
      </w:r>
      <w:r w:rsidRPr="002500F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2500F9">
        <w:rPr>
          <w:rFonts w:ascii="Times New Roman" w:hAnsi="Times New Roman" w:cs="Times New Roman"/>
          <w:b/>
          <w:i/>
          <w:sz w:val="18"/>
          <w:szCs w:val="18"/>
        </w:rPr>
        <w:t xml:space="preserve">Postanowienie zobowiązujące do uzupełnienia zgłoszenia może zostać wydane zarówno przed przeprowadzeniem oględzin, jak i po wykonaniu tej czynności przez organ. Organ w terminie 21 dni od dnia doręczenia zgłoszenia ma obowiązek przeprowadzenia oględzin, z których sporządza protokół. </w:t>
      </w:r>
      <w:r w:rsidRPr="002500F9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W terminie 14 dni od dnia dokonania oględzin organ może w drodze decyzji administracyjnej wnieść sprzeciw. </w:t>
      </w:r>
    </w:p>
    <w:p w:rsidR="00C005B7" w:rsidRPr="002500F9" w:rsidRDefault="00C005B7" w:rsidP="00C005B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2500F9">
        <w:rPr>
          <w:rFonts w:ascii="Times New Roman" w:hAnsi="Times New Roman" w:cs="Times New Roman"/>
          <w:b/>
          <w:i/>
          <w:sz w:val="18"/>
          <w:szCs w:val="18"/>
          <w:u w:val="single"/>
        </w:rPr>
        <w:t>Usunięcie drzewa może nastąpić, jeżeli organ nie wyda decyzji o sprzeciwie, co stanowi przejaw milczącej zgody organu</w:t>
      </w:r>
    </w:p>
    <w:p w:rsidR="00C005B7" w:rsidRPr="002500F9" w:rsidRDefault="00C005B7" w:rsidP="00C005B7">
      <w:pPr>
        <w:pStyle w:val="Bezodstpw"/>
        <w:spacing w:line="276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2500F9">
        <w:rPr>
          <w:rFonts w:ascii="Times New Roman" w:hAnsi="Times New Roman" w:cs="Times New Roman"/>
          <w:i/>
          <w:sz w:val="18"/>
          <w:szCs w:val="18"/>
        </w:rPr>
        <w:t xml:space="preserve"> W art. 83f ust. 14 i 15 </w:t>
      </w:r>
      <w:proofErr w:type="spellStart"/>
      <w:r w:rsidRPr="002500F9">
        <w:rPr>
          <w:rFonts w:ascii="Times New Roman" w:hAnsi="Times New Roman" w:cs="Times New Roman"/>
          <w:i/>
          <w:sz w:val="18"/>
          <w:szCs w:val="18"/>
        </w:rPr>
        <w:t>u.o.p</w:t>
      </w:r>
      <w:proofErr w:type="spellEnd"/>
      <w:r w:rsidRPr="002500F9">
        <w:rPr>
          <w:rFonts w:ascii="Times New Roman" w:hAnsi="Times New Roman" w:cs="Times New Roman"/>
          <w:i/>
          <w:sz w:val="18"/>
          <w:szCs w:val="18"/>
        </w:rPr>
        <w:t xml:space="preserve">. określono zamknięty katalog przesłanek wniesienia sprzeciwu zarówno o charakterze fakultatywnym (ust. 14), jak i obligatoryjnym (ust. 15). </w:t>
      </w:r>
    </w:p>
    <w:p w:rsidR="00C005B7" w:rsidRPr="002500F9" w:rsidRDefault="00C005B7" w:rsidP="00C005B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2500F9">
        <w:rPr>
          <w:rFonts w:ascii="Times New Roman" w:hAnsi="Times New Roman" w:cs="Times New Roman"/>
          <w:b/>
          <w:i/>
          <w:sz w:val="18"/>
          <w:szCs w:val="18"/>
        </w:rPr>
        <w:t>Organ może jednak przed upływem terminu na wniesienie sprzeciwu wydać zaświadczenie o braku podstaw do wniesienia sprzeciwu. Wydanie takiego zaświadczenia z jednej strony wyłącza możl</w:t>
      </w:r>
      <w:r w:rsidR="00A23944" w:rsidRPr="002500F9">
        <w:rPr>
          <w:rFonts w:ascii="Times New Roman" w:hAnsi="Times New Roman" w:cs="Times New Roman"/>
          <w:b/>
          <w:i/>
          <w:sz w:val="18"/>
          <w:szCs w:val="18"/>
        </w:rPr>
        <w:t>iwość wniesienia sprzeciwu, a z </w:t>
      </w:r>
      <w:r w:rsidRPr="002500F9">
        <w:rPr>
          <w:rFonts w:ascii="Times New Roman" w:hAnsi="Times New Roman" w:cs="Times New Roman"/>
          <w:b/>
          <w:i/>
          <w:sz w:val="18"/>
          <w:szCs w:val="18"/>
        </w:rPr>
        <w:t xml:space="preserve">drugiej uprawnia do usunięcia drzewa. </w:t>
      </w:r>
    </w:p>
    <w:p w:rsidR="00817102" w:rsidRPr="002500F9" w:rsidRDefault="00C005B7" w:rsidP="00817102">
      <w:pPr>
        <w:rPr>
          <w:sz w:val="18"/>
          <w:szCs w:val="18"/>
        </w:rPr>
      </w:pPr>
      <w:r w:rsidRPr="002500F9">
        <w:rPr>
          <w:i/>
          <w:sz w:val="18"/>
          <w:szCs w:val="18"/>
        </w:rPr>
        <w:t xml:space="preserve">Na usunięcie drzew właściciel </w:t>
      </w:r>
      <w:r w:rsidRPr="002500F9">
        <w:rPr>
          <w:i/>
          <w:sz w:val="18"/>
          <w:szCs w:val="18"/>
          <w:u w:val="single"/>
        </w:rPr>
        <w:t>ma 6 miesięcy</w:t>
      </w:r>
      <w:r w:rsidRPr="002500F9">
        <w:rPr>
          <w:i/>
          <w:sz w:val="18"/>
          <w:szCs w:val="18"/>
        </w:rPr>
        <w:t xml:space="preserve"> od przeprowadzonych oględzin, w przeciwnym wypadku będzie zobowiązany do ponownego dokonania zgłoszenia. Należy pamiętać, że jeżeli w terminie 5 lat od </w:t>
      </w:r>
      <w:r w:rsidR="00A23944" w:rsidRPr="002500F9">
        <w:rPr>
          <w:i/>
          <w:sz w:val="18"/>
          <w:szCs w:val="18"/>
        </w:rPr>
        <w:t>dokonania oględzin wystąpiono o </w:t>
      </w:r>
      <w:r w:rsidRPr="002500F9">
        <w:rPr>
          <w:i/>
          <w:sz w:val="18"/>
          <w:szCs w:val="18"/>
        </w:rPr>
        <w:t>wydanie decyzji o pozwoleniu na budowę, a budowa ta ma związek z prowadzeniem działalności gospodarczej i będzie realizowana na części nieruchomości, na której rosło usunięte drzewo, organ właściwy do przyjęcia zgłoszenia, uwzględniając dane ustalone na podstawie oględzin, nakłada na właściciela nieruchomości w drodze decyzji administracyjnej obowiązek uiszczenia opłaty za usunięcie drzewa. Przy ustalaniu opłaty pobieranej przez organ pomocne będą dane zawarte w protokole sporządzanym po oględzinach.</w:t>
      </w:r>
      <w:r w:rsidR="00817102" w:rsidRPr="002500F9">
        <w:rPr>
          <w:sz w:val="18"/>
          <w:szCs w:val="18"/>
        </w:rPr>
        <w:t xml:space="preserve"> </w:t>
      </w:r>
    </w:p>
    <w:p w:rsidR="00817102" w:rsidRPr="002500F9" w:rsidRDefault="00817102" w:rsidP="00817102">
      <w:pPr>
        <w:rPr>
          <w:i/>
          <w:sz w:val="18"/>
          <w:szCs w:val="18"/>
        </w:rPr>
      </w:pPr>
      <w:r w:rsidRPr="002500F9">
        <w:rPr>
          <w:i/>
          <w:sz w:val="18"/>
          <w:szCs w:val="18"/>
        </w:rPr>
        <w:t xml:space="preserve">W okresie lęgowym ptaków tj. </w:t>
      </w:r>
      <w:r w:rsidRPr="002500F9">
        <w:rPr>
          <w:b/>
          <w:i/>
          <w:sz w:val="18"/>
          <w:szCs w:val="18"/>
        </w:rPr>
        <w:t>1 marca – 15 października</w:t>
      </w:r>
      <w:r w:rsidRPr="002500F9">
        <w:rPr>
          <w:i/>
          <w:sz w:val="18"/>
          <w:szCs w:val="18"/>
        </w:rPr>
        <w:t xml:space="preserve"> nie stosuje się w praktyce wycinki drzew.</w:t>
      </w:r>
    </w:p>
    <w:p w:rsidR="00083A7C" w:rsidRDefault="00083A7C" w:rsidP="002500F9">
      <w:pPr>
        <w:rPr>
          <w:b/>
          <w:sz w:val="18"/>
        </w:rPr>
      </w:pPr>
    </w:p>
    <w:p w:rsidR="002500F9" w:rsidRPr="00083A7C" w:rsidRDefault="002500F9" w:rsidP="002500F9">
      <w:pPr>
        <w:rPr>
          <w:b/>
          <w:sz w:val="18"/>
        </w:rPr>
      </w:pPr>
      <w:r w:rsidRPr="00083A7C">
        <w:rPr>
          <w:b/>
          <w:sz w:val="18"/>
        </w:rPr>
        <w:t>Klauzula informacyjna</w:t>
      </w:r>
    </w:p>
    <w:p w:rsidR="002500F9" w:rsidRPr="002500F9" w:rsidRDefault="002500F9" w:rsidP="002500F9">
      <w:pPr>
        <w:jc w:val="both"/>
        <w:rPr>
          <w:sz w:val="16"/>
        </w:rPr>
      </w:pPr>
      <w:r w:rsidRPr="002500F9">
        <w:rPr>
          <w:sz w:val="16"/>
        </w:rPr>
        <w:t>Na podstawie art. 13 Rozporządzenia Parlamentu Europejskiego i Rady (UE) 2016/679 z dnia 27 kwietnia 2016 r. w sp</w:t>
      </w:r>
      <w:r>
        <w:rPr>
          <w:sz w:val="16"/>
        </w:rPr>
        <w:t>rawie ochrony osób fizycznych w </w:t>
      </w:r>
      <w:r w:rsidRPr="002500F9">
        <w:rPr>
          <w:sz w:val="16"/>
        </w:rPr>
        <w:t xml:space="preserve">związku z przetwarzaniem danych osobowych i w sprawie swobodnego przepływu takich danych oraz uchylenia dyrektywy 95/46/WE (ogólne rozporządzenie o ochronie danych), </w:t>
      </w:r>
      <w:proofErr w:type="spellStart"/>
      <w:r w:rsidRPr="002500F9">
        <w:rPr>
          <w:sz w:val="16"/>
        </w:rPr>
        <w:t>publ</w:t>
      </w:r>
      <w:proofErr w:type="spellEnd"/>
      <w:r w:rsidRPr="002500F9">
        <w:rPr>
          <w:sz w:val="16"/>
        </w:rPr>
        <w:t>. Dz. Urz. UE L Nr 119, s. 1 informujemy, iż:</w:t>
      </w:r>
    </w:p>
    <w:p w:rsidR="002500F9" w:rsidRPr="002500F9" w:rsidRDefault="002500F9" w:rsidP="002500F9">
      <w:pPr>
        <w:jc w:val="both"/>
        <w:rPr>
          <w:sz w:val="16"/>
        </w:rPr>
      </w:pPr>
      <w:r>
        <w:rPr>
          <w:sz w:val="16"/>
        </w:rPr>
        <w:t>1.</w:t>
      </w:r>
      <w:r w:rsidRPr="002500F9">
        <w:rPr>
          <w:sz w:val="16"/>
        </w:rPr>
        <w:t xml:space="preserve">Administratorem Pani/Pana danych osobowych jest  Urząd Miasta i Gminy w Koprzywnicy, ul.11 Listopada 88, 27-660 Koprzywnica, Telefon: 15 847 70 40  </w:t>
      </w:r>
      <w:r>
        <w:rPr>
          <w:sz w:val="16"/>
        </w:rPr>
        <w:t xml:space="preserve">  2.</w:t>
      </w:r>
      <w:r w:rsidRPr="002500F9">
        <w:rPr>
          <w:sz w:val="16"/>
        </w:rPr>
        <w:t>W sprawach z zakresu ochrony danych osobowych mogą Państwo kontaktować się z Inspektorem Ochrony Danych pod adre</w:t>
      </w:r>
      <w:r>
        <w:rPr>
          <w:sz w:val="16"/>
        </w:rPr>
        <w:t>sem e-mail: inspektor@cbi24.pl.3.</w:t>
      </w:r>
      <w:r w:rsidRPr="002500F9">
        <w:rPr>
          <w:sz w:val="16"/>
        </w:rPr>
        <w:t>Dane osobowe będą przetwarzane w celu realizacji obowiązków prawnych ciążących na Administratorze.</w:t>
      </w:r>
    </w:p>
    <w:p w:rsidR="002500F9" w:rsidRPr="002500F9" w:rsidRDefault="002500F9" w:rsidP="002500F9">
      <w:pPr>
        <w:jc w:val="both"/>
        <w:rPr>
          <w:sz w:val="16"/>
        </w:rPr>
      </w:pPr>
      <w:r>
        <w:rPr>
          <w:sz w:val="16"/>
        </w:rPr>
        <w:t>4.</w:t>
      </w:r>
      <w:r w:rsidRPr="002500F9">
        <w:rPr>
          <w:sz w:val="16"/>
        </w:rPr>
        <w:t>Dane osobowe będą przetwarzane przez okres niezbędny do realizacji ww. celu z uwzględnieniem okresów przechowywania określonych w przepisach odrębnych</w:t>
      </w:r>
      <w:r>
        <w:rPr>
          <w:sz w:val="16"/>
        </w:rPr>
        <w:t>, w tym przepisów archiwalnych. 5.</w:t>
      </w:r>
      <w:r w:rsidRPr="002500F9">
        <w:rPr>
          <w:sz w:val="16"/>
        </w:rPr>
        <w:t>Podstawą prawną przetwarzania danych jest art. 6 ust. 1 lit. c) ww. Rozporządzenia.</w:t>
      </w:r>
    </w:p>
    <w:p w:rsidR="002500F9" w:rsidRPr="002500F9" w:rsidRDefault="002500F9" w:rsidP="002500F9">
      <w:pPr>
        <w:jc w:val="both"/>
        <w:rPr>
          <w:sz w:val="16"/>
        </w:rPr>
      </w:pPr>
      <w:r>
        <w:rPr>
          <w:sz w:val="16"/>
        </w:rPr>
        <w:t>6.</w:t>
      </w:r>
      <w:r w:rsidRPr="002500F9">
        <w:rPr>
          <w:sz w:val="16"/>
        </w:rPr>
        <w:t>Odbiorcami Pani/Pana danych będą podmioty, które na podstawie zawartych umów przetwarzają dane osobowe w imieniu Administratora.</w:t>
      </w:r>
    </w:p>
    <w:p w:rsidR="002500F9" w:rsidRPr="002500F9" w:rsidRDefault="002500F9" w:rsidP="002500F9">
      <w:pPr>
        <w:jc w:val="both"/>
        <w:rPr>
          <w:sz w:val="16"/>
        </w:rPr>
      </w:pPr>
      <w:r>
        <w:rPr>
          <w:sz w:val="16"/>
        </w:rPr>
        <w:t>7.</w:t>
      </w:r>
      <w:r w:rsidRPr="002500F9">
        <w:rPr>
          <w:sz w:val="16"/>
        </w:rPr>
        <w:t>Osoba, której dane dotyczą ma prawo do:</w:t>
      </w:r>
    </w:p>
    <w:p w:rsidR="002500F9" w:rsidRPr="002500F9" w:rsidRDefault="002500F9" w:rsidP="002500F9">
      <w:pPr>
        <w:jc w:val="both"/>
        <w:rPr>
          <w:sz w:val="16"/>
        </w:rPr>
      </w:pPr>
      <w:r w:rsidRPr="002500F9">
        <w:rPr>
          <w:sz w:val="16"/>
        </w:rPr>
        <w:t>– dostępu do treści swoich danych oraz możliwości ich poprawiania, sprostowania, ograniczenia przetwarzania, a także – w przypadkach przewidzianych prawem – prawo do usunięcia danych i prawo do wniesienia sprzeciwu wobec przetwarzania Państwa danych.</w:t>
      </w:r>
    </w:p>
    <w:p w:rsidR="002500F9" w:rsidRPr="002500F9" w:rsidRDefault="002500F9" w:rsidP="002500F9">
      <w:pPr>
        <w:jc w:val="both"/>
        <w:rPr>
          <w:sz w:val="16"/>
        </w:rPr>
      </w:pPr>
      <w:r w:rsidRPr="002500F9">
        <w:rPr>
          <w:sz w:val="16"/>
        </w:rPr>
        <w:t>– wniesienia skargi do organu nadzorczego w przypadku gdy przetwarza</w:t>
      </w:r>
      <w:r>
        <w:rPr>
          <w:sz w:val="16"/>
        </w:rPr>
        <w:t xml:space="preserve">nie danych odbywa się </w:t>
      </w:r>
      <w:r w:rsidRPr="002500F9">
        <w:rPr>
          <w:sz w:val="16"/>
        </w:rPr>
        <w:t>z naruszeniem przepisów powyższego rozporządzenia tj. Prezesa Ur</w:t>
      </w:r>
      <w:r>
        <w:rPr>
          <w:sz w:val="16"/>
        </w:rPr>
        <w:t xml:space="preserve">zędu Ochrony Danych Osobowych,  </w:t>
      </w:r>
      <w:r w:rsidRPr="002500F9">
        <w:rPr>
          <w:sz w:val="16"/>
        </w:rPr>
        <w:t>ul. Stawki 2, 00-193 Warszawa.</w:t>
      </w:r>
    </w:p>
    <w:p w:rsidR="002500F9" w:rsidRPr="002500F9" w:rsidRDefault="002500F9" w:rsidP="002500F9">
      <w:pPr>
        <w:jc w:val="both"/>
        <w:rPr>
          <w:sz w:val="16"/>
        </w:rPr>
      </w:pPr>
      <w:r>
        <w:rPr>
          <w:sz w:val="16"/>
        </w:rPr>
        <w:t>8.</w:t>
      </w:r>
      <w:r w:rsidRPr="002500F9">
        <w:rPr>
          <w:sz w:val="16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sectPr w:rsidR="002500F9" w:rsidRPr="002500F9" w:rsidSect="002500F9">
      <w:footerReference w:type="first" r:id="rId8"/>
      <w:pgSz w:w="11906" w:h="16838"/>
      <w:pgMar w:top="993" w:right="991" w:bottom="56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426" w:rsidRDefault="00411426" w:rsidP="00C66D57">
      <w:r>
        <w:separator/>
      </w:r>
    </w:p>
  </w:endnote>
  <w:endnote w:type="continuationSeparator" w:id="0">
    <w:p w:rsidR="00411426" w:rsidRDefault="00411426" w:rsidP="00C6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0F9" w:rsidRPr="002500F9" w:rsidRDefault="002500F9" w:rsidP="002500F9">
    <w:pPr>
      <w:pStyle w:val="Stopka"/>
      <w:rPr>
        <w:sz w:val="18"/>
      </w:rPr>
    </w:pPr>
    <w:r w:rsidRPr="002500F9">
      <w:rPr>
        <w:sz w:val="18"/>
      </w:rPr>
      <w:t xml:space="preserve">*telefon kontaktowy posłuży </w:t>
    </w:r>
    <w:r>
      <w:rPr>
        <w:sz w:val="18"/>
      </w:rPr>
      <w:t>w celu poinformowania o oględzinach</w:t>
    </w:r>
  </w:p>
  <w:p w:rsidR="002500F9" w:rsidRDefault="002500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426" w:rsidRDefault="00411426" w:rsidP="00C66D57">
      <w:r>
        <w:separator/>
      </w:r>
    </w:p>
  </w:footnote>
  <w:footnote w:type="continuationSeparator" w:id="0">
    <w:p w:rsidR="00411426" w:rsidRDefault="00411426" w:rsidP="00C66D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31BB0"/>
    <w:multiLevelType w:val="hybridMultilevel"/>
    <w:tmpl w:val="3AD8C086"/>
    <w:lvl w:ilvl="0" w:tplc="0415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A32"/>
    <w:rsid w:val="00005398"/>
    <w:rsid w:val="00057F00"/>
    <w:rsid w:val="00083A7C"/>
    <w:rsid w:val="00137283"/>
    <w:rsid w:val="00142ED8"/>
    <w:rsid w:val="002500F9"/>
    <w:rsid w:val="002810E1"/>
    <w:rsid w:val="00295432"/>
    <w:rsid w:val="002F251D"/>
    <w:rsid w:val="002F7F1A"/>
    <w:rsid w:val="003B2594"/>
    <w:rsid w:val="00411426"/>
    <w:rsid w:val="00445040"/>
    <w:rsid w:val="004450B5"/>
    <w:rsid w:val="004539DE"/>
    <w:rsid w:val="004947A2"/>
    <w:rsid w:val="004C3E4F"/>
    <w:rsid w:val="00550A32"/>
    <w:rsid w:val="00567318"/>
    <w:rsid w:val="00614A61"/>
    <w:rsid w:val="00623826"/>
    <w:rsid w:val="00671D4C"/>
    <w:rsid w:val="006A19C6"/>
    <w:rsid w:val="0070559D"/>
    <w:rsid w:val="00711DB4"/>
    <w:rsid w:val="007D3AAA"/>
    <w:rsid w:val="00817102"/>
    <w:rsid w:val="008467EA"/>
    <w:rsid w:val="008A78C2"/>
    <w:rsid w:val="008F20D3"/>
    <w:rsid w:val="0092218F"/>
    <w:rsid w:val="00A23944"/>
    <w:rsid w:val="00A27E47"/>
    <w:rsid w:val="00B45166"/>
    <w:rsid w:val="00B526E1"/>
    <w:rsid w:val="00C005B7"/>
    <w:rsid w:val="00C63455"/>
    <w:rsid w:val="00C66D57"/>
    <w:rsid w:val="00D120C4"/>
    <w:rsid w:val="00D74EB0"/>
    <w:rsid w:val="00D86435"/>
    <w:rsid w:val="00DC3B13"/>
    <w:rsid w:val="00DD154E"/>
    <w:rsid w:val="00E03BF8"/>
    <w:rsid w:val="00ED20C2"/>
    <w:rsid w:val="00FF5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05B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0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6D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66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66D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66D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005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2</Pages>
  <Words>1036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DEEL</dc:creator>
  <cp:lastModifiedBy>Aleksandra Chamerska</cp:lastModifiedBy>
  <cp:revision>26</cp:revision>
  <cp:lastPrinted>2020-01-27T12:05:00Z</cp:lastPrinted>
  <dcterms:created xsi:type="dcterms:W3CDTF">2019-12-17T07:27:00Z</dcterms:created>
  <dcterms:modified xsi:type="dcterms:W3CDTF">2020-12-16T12:45:00Z</dcterms:modified>
</cp:coreProperties>
</file>